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3E3E" w14:textId="77777777" w:rsidR="00452D91" w:rsidRPr="00452D91" w:rsidRDefault="00452D91" w:rsidP="00452D91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b/>
          <w:bCs/>
          <w:color w:val="999999"/>
          <w:kern w:val="36"/>
          <w:sz w:val="48"/>
          <w:szCs w:val="48"/>
          <w:lang w:eastAsia="ru-RU"/>
        </w:rPr>
      </w:pPr>
      <w:r w:rsidRPr="00452D91">
        <w:rPr>
          <w:rFonts w:ascii="Times New Roman" w:eastAsia="Times New Roman" w:hAnsi="Times New Roman" w:cs="Times New Roman"/>
          <w:b/>
          <w:bCs/>
          <w:color w:val="999999"/>
          <w:kern w:val="36"/>
          <w:sz w:val="48"/>
          <w:szCs w:val="48"/>
          <w:lang w:eastAsia="ru-RU"/>
        </w:rPr>
        <w:t>Апелляция — 2025</w:t>
      </w:r>
    </w:p>
    <w:p w14:paraId="73CFAD0F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7475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7B7475"/>
          <w:sz w:val="24"/>
          <w:szCs w:val="24"/>
          <w:lang w:eastAsia="ru-RU"/>
        </w:rPr>
        <w:t>06 декабря 2024</w:t>
      </w:r>
    </w:p>
    <w:p w14:paraId="012EFECE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Положение о конфликтной комиссии Санкт-Петербурга при проведении государственной итоговой аттестации по образовательным программам среднего общего образования</w:t>
        </w:r>
      </w:hyperlink>
    </w:p>
    <w:p w14:paraId="02F1DD1C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Положение об апелляционной комиссии Санкт-Петербурга при проведении государственной итоговой аттестации по образовательным программам основного общего образования</w:t>
        </w:r>
      </w:hyperlink>
    </w:p>
    <w:p w14:paraId="13BC3E76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Уведомление апелляционной комиссии о рассмотрении апелляции о нарушении порядка проведения ГИА-2025 (основной период)</w:t>
        </w:r>
      </w:hyperlink>
    </w:p>
    <w:p w14:paraId="37B4F830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Доверенность для представления интересов участника в апелляционной комиссии (несовершеннолетние)</w:t>
        </w:r>
      </w:hyperlink>
    </w:p>
    <w:p w14:paraId="34A22749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 xml:space="preserve">Доверенность для представления интересов участника в апелляционной </w:t>
        </w:r>
        <w:proofErr w:type="spellStart"/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комисси</w:t>
        </w:r>
        <w:proofErr w:type="spellEnd"/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 xml:space="preserve"> (совершеннолетние)</w:t>
        </w:r>
      </w:hyperlink>
    </w:p>
    <w:p w14:paraId="4BC9F595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Заявление на рассмотрение апелляции в удаленном формате</w:t>
        </w:r>
      </w:hyperlink>
    </w:p>
    <w:p w14:paraId="1DDF3BB5" w14:textId="77777777" w:rsidR="00452D91" w:rsidRPr="00452D91" w:rsidRDefault="00452D91" w:rsidP="00452D9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85B78EF">
          <v:rect id="_x0000_i1025" style="width:0;height:1.5pt" o:hralign="center" o:hrstd="t" o:hrnoshade="t" o:hr="t" fillcolor="#333" stroked="f"/>
        </w:pict>
      </w:r>
    </w:p>
    <w:p w14:paraId="18025BC8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Апелляционная комиссия работает в ГБУ СОШ №243</w:t>
      </w:r>
    </w:p>
    <w:p w14:paraId="2D87D702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Адрес: Санкт-Петербург, </w:t>
      </w:r>
      <w:proofErr w:type="spellStart"/>
      <w:proofErr w:type="gramStart"/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пер.Гривцова</w:t>
      </w:r>
      <w:proofErr w:type="spellEnd"/>
      <w:proofErr w:type="gramEnd"/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18, </w:t>
      </w:r>
    </w:p>
    <w:p w14:paraId="4F5028EA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работы: Все дни, кроме воскресений и праздничных дней с 10:30 до 17:30, обед с 13:00 до 14:00</w:t>
      </w:r>
    </w:p>
    <w:p w14:paraId="513E73E5" w14:textId="77777777" w:rsidR="00452D91" w:rsidRPr="00452D91" w:rsidRDefault="00452D91" w:rsidP="00452D91">
      <w:pPr>
        <w:shd w:val="clear" w:color="auto" w:fill="FFFFFF"/>
        <w:spacing w:before="150" w:after="150" w:line="450" w:lineRule="atLeast"/>
        <w:outlineLvl w:val="2"/>
        <w:rPr>
          <w:rFonts w:ascii="Times New Roman" w:eastAsia="Times New Roman" w:hAnsi="Times New Roman" w:cs="Times New Roman"/>
          <w:b/>
          <w:bCs/>
          <w:color w:val="999999"/>
          <w:sz w:val="30"/>
          <w:szCs w:val="30"/>
          <w:lang w:eastAsia="ru-RU"/>
        </w:rPr>
      </w:pPr>
      <w:r w:rsidRPr="00452D91">
        <w:rPr>
          <w:rFonts w:ascii="Times New Roman" w:eastAsia="Times New Roman" w:hAnsi="Times New Roman" w:cs="Times New Roman"/>
          <w:b/>
          <w:bCs/>
          <w:color w:val="999999"/>
          <w:sz w:val="30"/>
          <w:szCs w:val="30"/>
          <w:lang w:eastAsia="ru-RU"/>
        </w:rPr>
        <w:t>Телефон: 8-931-306-68-51 (только во время работы комиссии)</w:t>
      </w:r>
    </w:p>
    <w:p w14:paraId="63F0FEB1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Электронная почта: </w:t>
      </w:r>
      <w:hyperlink r:id="rId11" w:tgtFrame="_blank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conflict@</w:t>
        </w:r>
      </w:hyperlink>
      <w:hyperlink r:id="rId12" w:tgtFrame="_blank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gia</w:t>
        </w:r>
      </w:hyperlink>
      <w:hyperlink r:id="rId13" w:tgtFrame="_blank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.spb.ru</w:t>
        </w:r>
      </w:hyperlink>
    </w:p>
    <w:p w14:paraId="2F67B8B9" w14:textId="77777777" w:rsidR="00452D91" w:rsidRPr="00452D91" w:rsidRDefault="00452D91" w:rsidP="00452D91">
      <w:pPr>
        <w:shd w:val="clear" w:color="auto" w:fill="FFFFFF"/>
        <w:spacing w:before="150" w:after="150" w:line="450" w:lineRule="atLeast"/>
        <w:outlineLvl w:val="2"/>
        <w:rPr>
          <w:rFonts w:ascii="Times New Roman" w:eastAsia="Times New Roman" w:hAnsi="Times New Roman" w:cs="Times New Roman"/>
          <w:b/>
          <w:bCs/>
          <w:color w:val="999999"/>
          <w:sz w:val="30"/>
          <w:szCs w:val="30"/>
          <w:lang w:eastAsia="ru-RU"/>
        </w:rPr>
      </w:pPr>
      <w:r w:rsidRPr="00452D91">
        <w:rPr>
          <w:rFonts w:ascii="Times New Roman" w:eastAsia="Times New Roman" w:hAnsi="Times New Roman" w:cs="Times New Roman"/>
          <w:b/>
          <w:bCs/>
          <w:color w:val="999999"/>
          <w:sz w:val="30"/>
          <w:szCs w:val="30"/>
          <w:lang w:eastAsia="ru-RU"/>
        </w:rPr>
        <w:t> </w:t>
      </w:r>
    </w:p>
    <w:p w14:paraId="392664AE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Часто задаваемые вопросы</w:t>
      </w:r>
    </w:p>
    <w:p w14:paraId="10F12807" w14:textId="77777777" w:rsidR="00452D91" w:rsidRPr="00452D91" w:rsidRDefault="00452D91" w:rsidP="00452D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1. Как можно подать апелляцию о несогласии с выставленными баллами?</w:t>
        </w:r>
      </w:hyperlink>
    </w:p>
    <w:p w14:paraId="0E994C98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Апелляцию о несогласии с выставленными баллами можно подать удалённо - через систему информирования </w:t>
      </w:r>
      <w:hyperlink r:id="rId15" w:tgtFrame="_self" w:history="1">
        <w:r w:rsidRPr="00452D91">
          <w:rPr>
            <w:rFonts w:ascii="Times New Roman" w:eastAsia="Times New Roman" w:hAnsi="Times New Roman" w:cs="Times New Roman"/>
            <w:b/>
            <w:bCs/>
            <w:color w:val="566E87"/>
            <w:sz w:val="24"/>
            <w:szCs w:val="24"/>
            <w:u w:val="single"/>
            <w:lang w:eastAsia="ru-RU"/>
          </w:rPr>
          <w:t>на сайте</w:t>
        </w:r>
      </w:hyperlink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официального информационного портала государственной итоговой аттестации выпускников 9 и 11 классов в Санкт-Петербурге в течение двух рабочих дней, следующих за официальным днём объявления результатов экзамена по соответствующему учебному предмету.</w:t>
      </w:r>
    </w:p>
    <w:p w14:paraId="2A1C119A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Обратите внимание!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Кнопка "Подать апелляцию" будет активна только в установленные сроки. Если она не активна, это означает, что срок подачи апелляции ещё не наступил или уже прошёл.</w:t>
      </w:r>
    </w:p>
    <w:p w14:paraId="11DC0522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уверены, что прием апелляций идет, а кнопка "Подать апелляцию" отсутствует или не активна, Вам следует незамедлительно обратится в Апелляционную комиссию по телефону или электронной почте и сообщить об этой проблеме.</w:t>
      </w:r>
    </w:p>
    <w:p w14:paraId="40BDA811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Вы придёте в свою образовательную организацию или непосредственно в Апелляционную комиссию, работники этих организаций смогут лишь помочь Вам 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выполнить указанную выше процедуру - зайти в систему информирования портала и сформировать апелляционное заявление.</w:t>
      </w:r>
    </w:p>
    <w:p w14:paraId="46E56F4A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поданной апелляции проводится в течение 24 часов с момента подачи электронного заявления.</w:t>
      </w:r>
    </w:p>
    <w:p w14:paraId="6AEB3EED" w14:textId="77777777" w:rsidR="00452D91" w:rsidRPr="00452D91" w:rsidRDefault="00452D91" w:rsidP="00452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6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2. Как узнать, на какое время назначено рассмотрение апелляции?</w:t>
        </w:r>
      </w:hyperlink>
    </w:p>
    <w:p w14:paraId="5DD9EA27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обработки Вашего электронного заявления в течение 24 часов на электронную почту (которую Вы указали в заявлении) придет уведомление. В письме будет написано время и место проведения рассмотрения апелляции. Эта информация также дублируется в Вашем личном кабинете </w:t>
      </w:r>
      <w:hyperlink r:id="rId17" w:tgtFrame="_self" w:history="1">
        <w:r w:rsidRPr="00452D91">
          <w:rPr>
            <w:rFonts w:ascii="Times New Roman" w:eastAsia="Times New Roman" w:hAnsi="Times New Roman" w:cs="Times New Roman"/>
            <w:b/>
            <w:bCs/>
            <w:color w:val="566E87"/>
            <w:sz w:val="24"/>
            <w:szCs w:val="24"/>
            <w:u w:val="single"/>
            <w:lang w:eastAsia="ru-RU"/>
          </w:rPr>
          <w:t>на сайте</w:t>
        </w:r>
      </w:hyperlink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BF8D547" w14:textId="77777777" w:rsidR="00452D91" w:rsidRPr="00452D91" w:rsidRDefault="00452D91" w:rsidP="00452D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8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3. Кто может подать апелляцию о несогласии с выставленными баллами?</w:t>
        </w:r>
      </w:hyperlink>
    </w:p>
    <w:p w14:paraId="641AC8FA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Апелляцию может подать </w:t>
      </w: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 ГИА 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его родители (законные представители).</w:t>
      </w:r>
    </w:p>
    <w:p w14:paraId="729D03E5" w14:textId="77777777" w:rsidR="00452D91" w:rsidRPr="00452D91" w:rsidRDefault="00452D91" w:rsidP="00452D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9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4. Когда можно подать апелляцию?</w:t>
        </w:r>
      </w:hyperlink>
    </w:p>
    <w:p w14:paraId="0CAB69AC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Апелляцию о несогласии с выставленными баллами можно подать </w:t>
      </w: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 двух рабочих дней после дня официальной публикации результатов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7019A2B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понимать следующее:</w:t>
      </w:r>
    </w:p>
    <w:p w14:paraId="03841D52" w14:textId="77777777" w:rsidR="00452D91" w:rsidRPr="00452D91" w:rsidRDefault="00452D91" w:rsidP="00452D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официальной публикации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(юридически)</w:t>
      </w:r>
      <w:proofErr w:type="gramEnd"/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 поступления протоколов в образовательную организацию. Практически же можно ориентироваться на </w:t>
      </w:r>
      <w:hyperlink r:id="rId20" w:tgtFrame="_self" w:history="1">
        <w:r w:rsidRPr="00452D91">
          <w:rPr>
            <w:rFonts w:ascii="Times New Roman" w:eastAsia="Times New Roman" w:hAnsi="Times New Roman" w:cs="Times New Roman"/>
            <w:b/>
            <w:bCs/>
            <w:color w:val="566E87"/>
            <w:sz w:val="24"/>
            <w:szCs w:val="24"/>
            <w:u w:val="single"/>
            <w:lang w:eastAsia="ru-RU"/>
          </w:rPr>
          <w:t>''Новости'' портала</w:t>
        </w:r>
      </w:hyperlink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для удобства участников ГИА объявляется не только дата официальной публикации, но и соответствующие дни подачи апелляций.</w:t>
      </w:r>
    </w:p>
    <w:p w14:paraId="7E658104" w14:textId="77777777" w:rsidR="00452D91" w:rsidRPr="00452D91" w:rsidRDefault="00452D91" w:rsidP="00452D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Рабочими днями Апелляционной комиссии являются все дни недели за исключением воскресений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Суббота входит в число двух дней для подачи апелляции!</w:t>
      </w:r>
    </w:p>
    <w:p w14:paraId="1713796E" w14:textId="77777777" w:rsidR="00452D91" w:rsidRPr="00452D91" w:rsidRDefault="00452D91" w:rsidP="00452D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учесть, что Государственная экзаменационная комиссия (ГЭК) Санкт-Петербурга назначает сроки приёма апелляций по мере выгрузки результатов из Москвы. Поэтому нужно ориентироваться только на даты, публикуемые в </w:t>
      </w:r>
      <w:hyperlink r:id="rId21" w:tgtFrame="_self" w:history="1">
        <w:r w:rsidRPr="00452D91">
          <w:rPr>
            <w:rFonts w:ascii="Times New Roman" w:eastAsia="Times New Roman" w:hAnsi="Times New Roman" w:cs="Times New Roman"/>
            <w:b/>
            <w:bCs/>
            <w:color w:val="566E87"/>
            <w:sz w:val="24"/>
            <w:szCs w:val="24"/>
            <w:u w:val="single"/>
            <w:lang w:eastAsia="ru-RU"/>
          </w:rPr>
          <w:t>''Новостях'' портала</w:t>
        </w:r>
      </w:hyperlink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12637EB" w14:textId="77777777" w:rsidR="00452D91" w:rsidRPr="00452D91" w:rsidRDefault="00452D91" w:rsidP="00452D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Электронный формат подачи апелляции подразумевает, что функция формирования апелляционного заявления будет активна на портале с 00:01 первого дня приёма апелляций до 23:59 последнего дня приёма апелляций.</w:t>
      </w:r>
    </w:p>
    <w:p w14:paraId="123C0CBD" w14:textId="77777777" w:rsidR="00452D91" w:rsidRPr="00452D91" w:rsidRDefault="00452D91" w:rsidP="00452D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2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5. Кто, когда и как может отозвать апелляцию?</w:t>
        </w:r>
      </w:hyperlink>
    </w:p>
    <w:p w14:paraId="24C16463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Отозвать апелляцию может </w:t>
      </w: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только сам апеллянт, лично приехав в Апелляционную комиссию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Вас попросят предъявить удостоверение личности и написать заявление на специальном бланке.</w:t>
      </w:r>
    </w:p>
    <w:p w14:paraId="2A34E682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Отозвать апелляцию можно </w:t>
      </w: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только до начала её рассмотрения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заседании Комиссии (о дне и времени рассмотрения апелляции участнику экзамена сообщается после обработки апелляции).</w:t>
      </w:r>
    </w:p>
    <w:p w14:paraId="4A7BDA13" w14:textId="77777777" w:rsidR="00452D91" w:rsidRPr="00452D91" w:rsidRDefault="00452D91" w:rsidP="00452D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3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6. Кто может присутствовать на рассмотрении апелляции? Какие документы нужно подготовить?</w:t>
        </w:r>
      </w:hyperlink>
    </w:p>
    <w:p w14:paraId="0C69E45F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На рассмотрении апелляции может присутствовать сам участник ГИА 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или) его родители (законные представители) или уполномоченные апеллянтом (его родителями) лица на основании документов, удостоверяющих личность, и доверенности.</w:t>
      </w:r>
    </w:p>
    <w:p w14:paraId="556ABF57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Участнику ГИА необходимо иметь паспорт.</w:t>
      </w:r>
    </w:p>
    <w:p w14:paraId="7B3B5A99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Законные представители (родители, опекуны или попечители) должны иметь документы, подтверждающие их полномочия (паспорт, в котором вписано имя ребёнка, свидетельство о рождении, опекунское удостоверение), а иные лица - удостоверение личности и доверенность от законных представителей, подтверждающую право представлять интересы участника ГИА в Апелляционной комиссии. (Форма доверенности приведена в разделе </w:t>
      </w:r>
      <w:hyperlink r:id="rId24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“Документы”</w:t>
        </w:r>
      </w:hyperlink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2F0F924C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Бабушки и дедушки, и другие родственники не являются законными представителями и не могут присутствовать на рассмотрении апелляции (за исключением случаев документально подтверждённого опекунства или на основании доверенности).</w:t>
      </w:r>
    </w:p>
    <w:p w14:paraId="036C4B0D" w14:textId="77777777" w:rsidR="00452D91" w:rsidRPr="00452D91" w:rsidRDefault="00452D91" w:rsidP="00452D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5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7. На рассмотрении мне исправили техническую ошибку, а результат так и не изменился…</w:t>
        </w:r>
      </w:hyperlink>
    </w:p>
    <w:p w14:paraId="6C87D23D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Апелляционная комиссия может признать некорректность распознавания символов и внести в протокол (и далее - в систему) именно тот символ, который внёс в бланк №1 участник экзамена. Если такой ответ после проверки окажется неверным, результат оценивания работы не изменится.</w:t>
      </w:r>
    </w:p>
    <w:p w14:paraId="319967EB" w14:textId="77777777" w:rsidR="00452D91" w:rsidRPr="00452D91" w:rsidRDefault="00452D91" w:rsidP="00452D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6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8. Я не пришёл на рассмотрение (не смог или передумал) и уверен, что моя апелляция не будет рассмотрена, так как я поставил галочку в поле ''Прошу рассмотреть в моём присутствии''</w:t>
        </w:r>
      </w:hyperlink>
    </w:p>
    <w:p w14:paraId="653482A7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поставили галочку "Прошу рассмотреть апелляцию в моем присутствии", это означает, что член Апелляционной комиссии, принимающий заявление, выделит в графике работы комиссии время для рассмотрения апелляции с участием апеллянта и (или) его представителей.</w:t>
      </w:r>
    </w:p>
    <w:p w14:paraId="2A852A2B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Обратите внимание (!)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proofErr w:type="gramEnd"/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Вы не пришли в указанное время, апелляция будет рассмотрена Апелляционной комиссией в полном объёме. В протоколе будет отмечено, что рассмотрение прошло в отсутствие апеллянта (его законных представителей).</w:t>
      </w:r>
    </w:p>
    <w:p w14:paraId="51AF83DE" w14:textId="77777777" w:rsidR="00452D91" w:rsidRPr="00452D91" w:rsidRDefault="00452D91" w:rsidP="00452D9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7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9. Как узнать о результатах рассмотрения апелляции ''без участия''?</w:t>
        </w:r>
      </w:hyperlink>
    </w:p>
    <w:p w14:paraId="5562CA17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результатах рассмотрения апелляции Вы узнаете из протокола, который придёт в школу, и в системе информирования на портале ''ГИА в Санкт-Петербурге''. Напомним, что это произойдёт лишь через несколько дней после решения Апелляционной комиссии и утверждения решения КК Санкт-Петербурга Федеральным центром тестирования (ФЦТ).</w:t>
      </w:r>
    </w:p>
    <w:p w14:paraId="49EFCA84" w14:textId="77777777" w:rsidR="00452D91" w:rsidRPr="00452D91" w:rsidRDefault="00452D91" w:rsidP="00452D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8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10. Во время экзамена я чувствовал себя плохо, однако за медицинской помощью в ППЭ не обращался. Узнав результаты экзамена, понял, что на них повлияло состояние здоровья. Могу ли я подать апелляцию в Апелляционную комиссию и попросить назначить пересдачу?</w:t>
        </w:r>
      </w:hyperlink>
    </w:p>
    <w:p w14:paraId="0F3914F4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Апелляционная комиссия не рассматривает медицинские справки, полученные после экзамена, и не рассматривает вопросы о назначении на пересдачу экзамена в резервный день по медицинским показаниям.</w:t>
      </w:r>
    </w:p>
    <w:p w14:paraId="1BE596CE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Вы почувствовали себя плохо во время экзамена, обратитесь к организаторам, они проводят Вас в медицинский пункт. При необходимости, после соответствующего заключения медицинского работника, Вы сможете завершить экзамен досрочно. Об этом будет составлен соответствующий акт. Если такой акт был составлен, достаточно подать заявление о переносе экзамена на резервный день, и Вы будете на него назначены.</w:t>
      </w:r>
    </w:p>
    <w:p w14:paraId="51D71F39" w14:textId="77777777" w:rsidR="00452D91" w:rsidRPr="00452D91" w:rsidRDefault="00452D91" w:rsidP="00452D9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9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11. Я не согласен с решением Апелляционной комиссии. Могу ли я подать апелляцию на решение Апелляционной комиссии?</w:t>
        </w:r>
      </w:hyperlink>
    </w:p>
    <w:p w14:paraId="44D5A500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Апелляционной комиссии Санкт-Петербурга является окончательным, возможность ''подать апелляцию на апелляцию'' не предусматривается.</w:t>
      </w:r>
    </w:p>
    <w:p w14:paraId="5327BBED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Обратите внимание!</w:t>
      </w: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Вопросы по содержанию КИМ или критериев оценивания работ Апелляционная комиссия не рассматривает. При возникновении вопросов подобного характера Вы можете обратиться в Федеральный институт педагогических измерений (ФИПИ).</w:t>
      </w:r>
    </w:p>
    <w:p w14:paraId="36616584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отметить, что в Апелляционной комиссии работают эксперты и руководители предметных комиссий, имеющие статус федеральных экспертов, которые привлекаются к проверкам работ на федеральном уровне.</w:t>
      </w:r>
    </w:p>
    <w:p w14:paraId="51803A71" w14:textId="77777777" w:rsidR="00452D91" w:rsidRPr="00452D91" w:rsidRDefault="00452D91" w:rsidP="00452D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30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12. Можно ли рассмотреть мою апелляцию в удаленном формате?</w:t>
        </w:r>
      </w:hyperlink>
    </w:p>
    <w:p w14:paraId="3F4ED173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рассмотрение апелляции может быть проведено в удалённом формате.</w:t>
      </w:r>
    </w:p>
    <w:p w14:paraId="4DC5FECB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Вам необходимо подать заявление через систему информирования на сайте </w:t>
      </w:r>
      <w:hyperlink r:id="rId31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www.ege.spb.ru</w:t>
        </w:r>
      </w:hyperlink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заполнить отдельное заявление на рассмотрение апелляции в удаленном формате (</w:t>
      </w:r>
      <w:hyperlink r:id="rId32" w:history="1">
        <w:r w:rsidRPr="00452D91">
          <w:rPr>
            <w:rFonts w:ascii="Times New Roman" w:eastAsia="Times New Roman" w:hAnsi="Times New Roman" w:cs="Times New Roman"/>
            <w:color w:val="566E87"/>
            <w:sz w:val="24"/>
            <w:szCs w:val="24"/>
            <w:u w:val="single"/>
            <w:lang w:eastAsia="ru-RU"/>
          </w:rPr>
          <w:t>Бланк заявления на рассмотрение апелляции в удалённом формате</w:t>
        </w:r>
      </w:hyperlink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Заполненное </w:t>
      </w:r>
      <w:proofErr w:type="spellStart"/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зявление</w:t>
      </w:r>
      <w:proofErr w:type="spellEnd"/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направить в Апелляционную комиссию по электронной почте, либо вручить лично члену Апелляционной комиссии. Постарайтесь сделать это сразу же после формирования основного апелляционного заявления. Работник Комиссии свяжется с Вами и согласует время и место рассмотрения апелляции. Скорее всего, это произойдёт в специально выделенном помещении информационно-методического центра района, указанного Вами в заявлении.</w:t>
      </w:r>
    </w:p>
    <w:p w14:paraId="3FCC9FAB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необходимо будет прийти в пункт удалённого рассмотрения в указанное время (не забудьте паспорт!). Процедура удалённого рассмотрения предусматривает ознакомление апеллянта с распечатанными образами бланков апелляционного комплекта, общение с членами Комиссии и привлечёнными экспертами ПК посредством видеосвязи.</w:t>
      </w:r>
    </w:p>
    <w:p w14:paraId="28162882" w14:textId="77777777" w:rsidR="00452D91" w:rsidRPr="00452D91" w:rsidRDefault="00452D91" w:rsidP="00452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понимать, что удалённый формат по своей сути исключает возможность ознакомиться с контрольно-измерительными материалами и оригинальными бланками.</w:t>
      </w:r>
    </w:p>
    <w:p w14:paraId="5361261C" w14:textId="77777777" w:rsidR="00E5177C" w:rsidRPr="00452D91" w:rsidRDefault="00E5177C">
      <w:pPr>
        <w:rPr>
          <w:rFonts w:ascii="Times New Roman" w:hAnsi="Times New Roman" w:cs="Times New Roman"/>
        </w:rPr>
      </w:pPr>
    </w:p>
    <w:sectPr w:rsidR="00E5177C" w:rsidRPr="0045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CA4"/>
    <w:multiLevelType w:val="multilevel"/>
    <w:tmpl w:val="D88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213BE"/>
    <w:multiLevelType w:val="multilevel"/>
    <w:tmpl w:val="121E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132F5"/>
    <w:multiLevelType w:val="multilevel"/>
    <w:tmpl w:val="339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81B50"/>
    <w:multiLevelType w:val="multilevel"/>
    <w:tmpl w:val="1C7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467B4"/>
    <w:multiLevelType w:val="multilevel"/>
    <w:tmpl w:val="5032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5615A"/>
    <w:multiLevelType w:val="multilevel"/>
    <w:tmpl w:val="069E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377C4"/>
    <w:multiLevelType w:val="multilevel"/>
    <w:tmpl w:val="DC7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F2B5F"/>
    <w:multiLevelType w:val="multilevel"/>
    <w:tmpl w:val="07BE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02AB"/>
    <w:multiLevelType w:val="multilevel"/>
    <w:tmpl w:val="04C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C08A9"/>
    <w:multiLevelType w:val="multilevel"/>
    <w:tmpl w:val="E9E0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23ACE"/>
    <w:multiLevelType w:val="multilevel"/>
    <w:tmpl w:val="6A9E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F4438"/>
    <w:multiLevelType w:val="multilevel"/>
    <w:tmpl w:val="A64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979CC"/>
    <w:multiLevelType w:val="multilevel"/>
    <w:tmpl w:val="D262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E2"/>
    <w:rsid w:val="00452D91"/>
    <w:rsid w:val="00E5177C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D9759-518B-44E3-8EFC-870FBED9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2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45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D91"/>
    <w:rPr>
      <w:color w:val="0000FF"/>
      <w:u w:val="single"/>
    </w:rPr>
  </w:style>
  <w:style w:type="character" w:styleId="a5">
    <w:name w:val="Strong"/>
    <w:basedOn w:val="a0"/>
    <w:uiPriority w:val="22"/>
    <w:qFormat/>
    <w:rsid w:val="00452D91"/>
    <w:rPr>
      <w:b/>
      <w:bCs/>
    </w:rPr>
  </w:style>
  <w:style w:type="character" w:styleId="a6">
    <w:name w:val="Emphasis"/>
    <w:basedOn w:val="a0"/>
    <w:uiPriority w:val="20"/>
    <w:qFormat/>
    <w:rsid w:val="00452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compose/?mailto=mailto%3Aconflict%40ege.spb.ru" TargetMode="External"/><Relationship Id="rId18" Type="http://schemas.openxmlformats.org/officeDocument/2006/relationships/hyperlink" Target="https://www.ege.spb.ru/index.php?option=com_k2&amp;view=item&amp;layout=item&amp;id=448&amp;Itemid=551" TargetMode="External"/><Relationship Id="rId26" Type="http://schemas.openxmlformats.org/officeDocument/2006/relationships/hyperlink" Target="https://www.ege.spb.ru/index.php?option=com_k2&amp;view=item&amp;layout=item&amp;id=448&amp;Itemid=5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ge.spb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sk.yandex.ru/i/CHFwMvjB1U1lFg" TargetMode="External"/><Relationship Id="rId12" Type="http://schemas.openxmlformats.org/officeDocument/2006/relationships/hyperlink" Target="https://e.mail.ru/compose/?mailto=mailto%3Agiareg01%40ege.spb.ru" TargetMode="External"/><Relationship Id="rId17" Type="http://schemas.openxmlformats.org/officeDocument/2006/relationships/hyperlink" Target="https://www.ege.spb.ru/" TargetMode="External"/><Relationship Id="rId25" Type="http://schemas.openxmlformats.org/officeDocument/2006/relationships/hyperlink" Target="https://www.ege.spb.ru/index.php?option=com_k2&amp;view=item&amp;layout=item&amp;id=448&amp;Itemid=55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ge.spb.ru/index.php?option=com_k2&amp;view=item&amp;layout=item&amp;id=448&amp;Itemid=551" TargetMode="External"/><Relationship Id="rId20" Type="http://schemas.openxmlformats.org/officeDocument/2006/relationships/hyperlink" Target="https://www.ege.spb.ru/" TargetMode="External"/><Relationship Id="rId29" Type="http://schemas.openxmlformats.org/officeDocument/2006/relationships/hyperlink" Target="https://www.ege.spb.ru/index.php?option=com_k2&amp;view=item&amp;layout=item&amp;id=448&amp;Itemid=5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CiGyzWmNUINUTA" TargetMode="External"/><Relationship Id="rId11" Type="http://schemas.openxmlformats.org/officeDocument/2006/relationships/hyperlink" Target="https://e.mail.ru/compose/?mailto=mailto%3Aconflict%40ege.spb.ru" TargetMode="External"/><Relationship Id="rId24" Type="http://schemas.openxmlformats.org/officeDocument/2006/relationships/hyperlink" Target="https://www.ege.spb.ru/index.php?option=com_k2&amp;view=item&amp;layout=item&amp;id=489&amp;Itemid=548" TargetMode="External"/><Relationship Id="rId32" Type="http://schemas.openxmlformats.org/officeDocument/2006/relationships/hyperlink" Target="https://www.ege.spb.ru/index.php?option=com_phocadownload&amp;view=category&amp;download=887:zayavlenie-na-rauf&amp;id=145:regionalnye-dokumenty-2020" TargetMode="External"/><Relationship Id="rId5" Type="http://schemas.openxmlformats.org/officeDocument/2006/relationships/hyperlink" Target="https://disk.yandex.ru/i/aj9MK1Wa8HsX1g" TargetMode="External"/><Relationship Id="rId15" Type="http://schemas.openxmlformats.org/officeDocument/2006/relationships/hyperlink" Target="https://www.ege.spb.ru/" TargetMode="External"/><Relationship Id="rId23" Type="http://schemas.openxmlformats.org/officeDocument/2006/relationships/hyperlink" Target="https://www.ege.spb.ru/index.php?option=com_k2&amp;view=item&amp;layout=item&amp;id=448&amp;Itemid=551" TargetMode="External"/><Relationship Id="rId28" Type="http://schemas.openxmlformats.org/officeDocument/2006/relationships/hyperlink" Target="https://www.ege.spb.ru/index.php?option=com_k2&amp;view=item&amp;layout=item&amp;id=448&amp;Itemid=551" TargetMode="External"/><Relationship Id="rId10" Type="http://schemas.openxmlformats.org/officeDocument/2006/relationships/hyperlink" Target="https://disk.yandex.ru/i/CDQD09m0BJXHRw" TargetMode="External"/><Relationship Id="rId19" Type="http://schemas.openxmlformats.org/officeDocument/2006/relationships/hyperlink" Target="https://www.ege.spb.ru/index.php?option=com_k2&amp;view=item&amp;layout=item&amp;id=448&amp;Itemid=551" TargetMode="External"/><Relationship Id="rId31" Type="http://schemas.openxmlformats.org/officeDocument/2006/relationships/hyperlink" Target="http://www.ege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jzAliLHE1oVOIw" TargetMode="External"/><Relationship Id="rId14" Type="http://schemas.openxmlformats.org/officeDocument/2006/relationships/hyperlink" Target="https://www.ege.spb.ru/index.php?option=com_k2&amp;view=item&amp;layout=item&amp;id=448&amp;Itemid=551" TargetMode="External"/><Relationship Id="rId22" Type="http://schemas.openxmlformats.org/officeDocument/2006/relationships/hyperlink" Target="https://www.ege.spb.ru/index.php?option=com_k2&amp;view=item&amp;layout=item&amp;id=448&amp;Itemid=551" TargetMode="External"/><Relationship Id="rId27" Type="http://schemas.openxmlformats.org/officeDocument/2006/relationships/hyperlink" Target="https://www.ege.spb.ru/index.php?option=com_k2&amp;view=item&amp;layout=item&amp;id=448&amp;Itemid=551" TargetMode="External"/><Relationship Id="rId30" Type="http://schemas.openxmlformats.org/officeDocument/2006/relationships/hyperlink" Target="https://www.ege.spb.ru/index.php?option=com_k2&amp;view=item&amp;layout=item&amp;id=448&amp;Itemid=551" TargetMode="External"/><Relationship Id="rId8" Type="http://schemas.openxmlformats.org/officeDocument/2006/relationships/hyperlink" Target="https://disk.yandex.ru/i/fMzLpa6Hkrsv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1764</Words>
  <Characters>10060</Characters>
  <Application>Microsoft Office Word</Application>
  <DocSecurity>0</DocSecurity>
  <Lines>83</Lines>
  <Paragraphs>23</Paragraphs>
  <ScaleCrop>false</ScaleCrop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darkraben@gmail.com</dc:creator>
  <cp:keywords/>
  <dc:description/>
  <cp:lastModifiedBy>darkraben@gmail.com</cp:lastModifiedBy>
  <cp:revision>2</cp:revision>
  <dcterms:created xsi:type="dcterms:W3CDTF">2025-06-17T06:03:00Z</dcterms:created>
  <dcterms:modified xsi:type="dcterms:W3CDTF">2025-06-17T06:04:00Z</dcterms:modified>
</cp:coreProperties>
</file>